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922" w14:textId="1B797770" w:rsidR="007A1B01" w:rsidRPr="00EC71C2" w:rsidRDefault="00590DBC" w:rsidP="00E4245E">
      <w:pPr>
        <w:pStyle w:val="Default"/>
        <w:ind w:left="851" w:right="349"/>
        <w:jc w:val="center"/>
        <w:rPr>
          <w:rFonts w:ascii="Liberation Sans Narrow" w:hAnsi="Liberation Sans Narrow"/>
          <w:sz w:val="28"/>
          <w:szCs w:val="28"/>
        </w:rPr>
      </w:pPr>
      <w:r w:rsidRPr="00EC71C2">
        <w:rPr>
          <w:rFonts w:ascii="Liberation Sans Narrow" w:hAnsi="Liberation Sans Narrow" w:cs="Arial"/>
          <w:b/>
          <w:sz w:val="28"/>
          <w:szCs w:val="28"/>
        </w:rPr>
        <w:t>verslag van de in 202</w:t>
      </w:r>
      <w:r w:rsidR="00EC71C2" w:rsidRPr="00EC71C2">
        <w:rPr>
          <w:rFonts w:ascii="Liberation Sans Narrow" w:hAnsi="Liberation Sans Narrow" w:cs="Arial"/>
          <w:b/>
          <w:sz w:val="28"/>
          <w:szCs w:val="28"/>
        </w:rPr>
        <w:t>5</w:t>
      </w:r>
      <w:r w:rsidRPr="00EC71C2">
        <w:rPr>
          <w:rFonts w:ascii="Liberation Sans Narrow" w:hAnsi="Liberation Sans Narrow" w:cs="Arial"/>
          <w:b/>
          <w:sz w:val="28"/>
          <w:szCs w:val="28"/>
        </w:rPr>
        <w:t xml:space="preserve"> uitgeoefende activiteiten</w:t>
      </w:r>
    </w:p>
    <w:p w14:paraId="4D9924DD" w14:textId="77777777" w:rsidR="007A1B01" w:rsidRPr="00EC71C2" w:rsidRDefault="007A1B01">
      <w:pPr>
        <w:pStyle w:val="Default"/>
        <w:ind w:left="851" w:right="349"/>
        <w:rPr>
          <w:rFonts w:ascii="Liberation Sans Narrow" w:hAnsi="Liberation Sans Narrow"/>
          <w:sz w:val="28"/>
          <w:szCs w:val="28"/>
        </w:rPr>
      </w:pPr>
    </w:p>
    <w:p w14:paraId="6FB6FADF" w14:textId="77777777" w:rsidR="00EC71C2" w:rsidRDefault="00590DBC" w:rsidP="00EC71C2">
      <w:pPr>
        <w:rPr>
          <w:rFonts w:ascii="Liberation Sans Narrow" w:hAnsi="Liberation Sans Narrow" w:cs="Liberation Sans"/>
          <w:sz w:val="28"/>
          <w:szCs w:val="28"/>
          <w:shd w:val="clear" w:color="auto" w:fill="FFFFFF"/>
        </w:rPr>
      </w:pPr>
      <w:r w:rsidRPr="00EC71C2">
        <w:rPr>
          <w:rFonts w:ascii="Liberation Sans Narrow" w:hAnsi="Liberation Sans Narrow" w:cs="Liberation Sans"/>
          <w:sz w:val="28"/>
          <w:szCs w:val="28"/>
        </w:rPr>
        <w:t>Evenals in voorgaande jaren bestond de hoofdactiviteit van de Stichting Maasdriel steunt haar Missionarissen in 202</w:t>
      </w:r>
      <w:r w:rsidR="00EC71C2" w:rsidRPr="00EC71C2">
        <w:rPr>
          <w:rFonts w:ascii="Liberation Sans Narrow" w:hAnsi="Liberation Sans Narrow" w:cs="Liberation Sans"/>
          <w:sz w:val="28"/>
          <w:szCs w:val="28"/>
        </w:rPr>
        <w:t>5</w:t>
      </w:r>
      <w:r w:rsidRPr="00EC71C2">
        <w:rPr>
          <w:rFonts w:ascii="Liberation Sans Narrow" w:hAnsi="Liberation Sans Narrow" w:cs="Liberation Sans"/>
          <w:sz w:val="28"/>
          <w:szCs w:val="28"/>
        </w:rPr>
        <w:t xml:space="preserve"> uit het organiseren van een fondsenwerving</w:t>
      </w:r>
      <w:r w:rsidR="00EC71C2" w:rsidRPr="00EC71C2">
        <w:rPr>
          <w:rFonts w:ascii="Liberation Sans Narrow" w:hAnsi="Liberation Sans Narrow" w:cs="Liberation Sans"/>
          <w:sz w:val="28"/>
          <w:szCs w:val="28"/>
        </w:rPr>
        <w:t>. In tegenstelling tot andere jaren werd de inzameling niet gehouden</w:t>
      </w:r>
      <w:r w:rsidRPr="00EC71C2">
        <w:rPr>
          <w:rFonts w:ascii="Liberation Sans Narrow" w:hAnsi="Liberation Sans Narrow" w:cs="Liberation Sans"/>
          <w:sz w:val="28"/>
          <w:szCs w:val="28"/>
        </w:rPr>
        <w:t xml:space="preserve"> in de periode voorafgaand aan de Drielse kermis</w:t>
      </w:r>
      <w:r w:rsidR="00EC71C2" w:rsidRPr="00EC71C2">
        <w:rPr>
          <w:rFonts w:ascii="Liberation Sans Narrow" w:hAnsi="Liberation Sans Narrow" w:cs="Liberation Sans"/>
          <w:sz w:val="28"/>
          <w:szCs w:val="28"/>
        </w:rPr>
        <w:t xml:space="preserve">, maar al in de week </w:t>
      </w:r>
      <w:r w:rsidR="00EC71C2" w:rsidRPr="00EC71C2">
        <w:rPr>
          <w:rFonts w:ascii="Liberation Sans Narrow" w:hAnsi="Liberation Sans Narrow" w:cs="Liberation Sans"/>
          <w:sz w:val="28"/>
          <w:szCs w:val="28"/>
          <w:shd w:val="clear" w:color="auto" w:fill="FFFFFF"/>
        </w:rPr>
        <w:t>van 14 tot en met 18 april 2025.</w:t>
      </w:r>
      <w:r w:rsidR="00EC71C2">
        <w:rPr>
          <w:rFonts w:ascii="Liberation Sans Narrow" w:hAnsi="Liberation Sans Narrow" w:cs="Liberation Sans"/>
          <w:sz w:val="28"/>
          <w:szCs w:val="28"/>
          <w:shd w:val="clear" w:color="auto" w:fill="FFFFFF"/>
        </w:rPr>
        <w:t xml:space="preserve"> </w:t>
      </w:r>
    </w:p>
    <w:p w14:paraId="47B816CD" w14:textId="4DD68671" w:rsidR="00EC71C2" w:rsidRPr="00EC71C2" w:rsidRDefault="00EC71C2" w:rsidP="00EC71C2">
      <w:pPr>
        <w:rPr>
          <w:rFonts w:ascii="Liberation Sans Narrow" w:hAnsi="Liberation Sans Narrow" w:cs="Liberation Sans"/>
          <w:sz w:val="28"/>
          <w:szCs w:val="28"/>
        </w:rPr>
      </w:pPr>
      <w:r>
        <w:rPr>
          <w:rFonts w:ascii="Liberation Sans Narrow" w:hAnsi="Liberation Sans Narrow" w:cs="Liberation Sans"/>
          <w:sz w:val="28"/>
          <w:szCs w:val="28"/>
          <w:shd w:val="clear" w:color="auto" w:fill="FFFFFF"/>
        </w:rPr>
        <w:t xml:space="preserve">Op deze manier viel onze actie samen </w:t>
      </w:r>
      <w:r w:rsidRPr="00EC71C2">
        <w:rPr>
          <w:rFonts w:ascii="Liberation Sans Narrow" w:hAnsi="Liberation Sans Narrow" w:cs="Liberation Sans"/>
          <w:sz w:val="28"/>
          <w:szCs w:val="28"/>
          <w:shd w:val="clear" w:color="auto" w:fill="FFFFFF"/>
        </w:rPr>
        <w:t xml:space="preserve">met de zogenaamde wilde week van </w:t>
      </w:r>
      <w:r w:rsidRPr="00E4245E">
        <w:rPr>
          <w:rFonts w:ascii="Liberation Sans Narrow" w:hAnsi="Liberation Sans Narrow" w:cs="Liberation Sans"/>
          <w:sz w:val="28"/>
          <w:szCs w:val="28"/>
          <w:shd w:val="clear" w:color="auto" w:fill="FFFFFF"/>
        </w:rPr>
        <w:t>Wilde Ganzen</w:t>
      </w:r>
      <w:r w:rsidRPr="00EC71C2">
        <w:rPr>
          <w:rFonts w:ascii="Liberation Sans Narrow" w:hAnsi="Liberation Sans Narrow" w:cs="Liberation Sans"/>
          <w:sz w:val="28"/>
          <w:szCs w:val="28"/>
          <w:shd w:val="clear" w:color="auto" w:fill="FFFFFF"/>
        </w:rPr>
        <w:t>. Geld dat in deze week w</w:t>
      </w:r>
      <w:r>
        <w:rPr>
          <w:rFonts w:ascii="Liberation Sans Narrow" w:hAnsi="Liberation Sans Narrow" w:cs="Liberation Sans"/>
          <w:sz w:val="28"/>
          <w:szCs w:val="28"/>
          <w:shd w:val="clear" w:color="auto" w:fill="FFFFFF"/>
        </w:rPr>
        <w:t>erd</w:t>
      </w:r>
      <w:r w:rsidRPr="00EC71C2">
        <w:rPr>
          <w:rFonts w:ascii="Liberation Sans Narrow" w:hAnsi="Liberation Sans Narrow" w:cs="Liberation Sans"/>
          <w:sz w:val="28"/>
          <w:szCs w:val="28"/>
          <w:shd w:val="clear" w:color="auto" w:fill="FFFFFF"/>
        </w:rPr>
        <w:t xml:space="preserve"> ingezameld voor een aantal geselecteerde projecten w</w:t>
      </w:r>
      <w:r>
        <w:rPr>
          <w:rFonts w:ascii="Liberation Sans Narrow" w:hAnsi="Liberation Sans Narrow" w:cs="Liberation Sans"/>
          <w:sz w:val="28"/>
          <w:szCs w:val="28"/>
          <w:shd w:val="clear" w:color="auto" w:fill="FFFFFF"/>
        </w:rPr>
        <w:t xml:space="preserve">erd </w:t>
      </w:r>
      <w:r w:rsidRPr="00EC71C2">
        <w:rPr>
          <w:rFonts w:ascii="Liberation Sans Narrow" w:hAnsi="Liberation Sans Narrow" w:cs="Liberation Sans"/>
          <w:sz w:val="28"/>
          <w:szCs w:val="28"/>
          <w:shd w:val="clear" w:color="auto" w:fill="FFFFFF"/>
        </w:rPr>
        <w:t xml:space="preserve">door Wilde Ganzen verdubbeld. Het project van Maria Poulisse </w:t>
      </w:r>
      <w:r>
        <w:rPr>
          <w:rFonts w:ascii="Liberation Sans Narrow" w:hAnsi="Liberation Sans Narrow" w:cs="Liberation Sans"/>
          <w:sz w:val="28"/>
          <w:szCs w:val="28"/>
          <w:shd w:val="clear" w:color="auto" w:fill="FFFFFF"/>
        </w:rPr>
        <w:t>was</w:t>
      </w:r>
      <w:r w:rsidRPr="00EC71C2">
        <w:rPr>
          <w:rFonts w:ascii="Liberation Sans Narrow" w:hAnsi="Liberation Sans Narrow" w:cs="Liberation Sans"/>
          <w:sz w:val="28"/>
          <w:szCs w:val="28"/>
          <w:shd w:val="clear" w:color="auto" w:fill="FFFFFF"/>
        </w:rPr>
        <w:t xml:space="preserve"> één van de geselecteerde projecten. Dat beteken</w:t>
      </w:r>
      <w:r>
        <w:rPr>
          <w:rFonts w:ascii="Liberation Sans Narrow" w:hAnsi="Liberation Sans Narrow" w:cs="Liberation Sans"/>
          <w:sz w:val="28"/>
          <w:szCs w:val="28"/>
          <w:shd w:val="clear" w:color="auto" w:fill="FFFFFF"/>
        </w:rPr>
        <w:t>de</w:t>
      </w:r>
      <w:r w:rsidRPr="00EC71C2">
        <w:rPr>
          <w:rFonts w:ascii="Liberation Sans Narrow" w:hAnsi="Liberation Sans Narrow" w:cs="Liberation Sans"/>
          <w:sz w:val="28"/>
          <w:szCs w:val="28"/>
          <w:shd w:val="clear" w:color="auto" w:fill="FFFFFF"/>
        </w:rPr>
        <w:t xml:space="preserve"> dat we, naast de gebruikelijke vermeerdering van 50% van de ingezamelde gelden voor de projecten van Leo van Beurden en Willy van Mer, voor Maria’s project een bonus van maar liefst 100% ontv</w:t>
      </w:r>
      <w:r>
        <w:rPr>
          <w:rFonts w:ascii="Liberation Sans Narrow" w:hAnsi="Liberation Sans Narrow" w:cs="Liberation Sans"/>
          <w:sz w:val="28"/>
          <w:szCs w:val="28"/>
          <w:shd w:val="clear" w:color="auto" w:fill="FFFFFF"/>
        </w:rPr>
        <w:t>ingen.</w:t>
      </w:r>
      <w:r w:rsidRPr="00EC71C2">
        <w:rPr>
          <w:rFonts w:ascii="Liberation Sans Narrow" w:hAnsi="Liberation Sans Narrow" w:cs="Liberation Sans"/>
          <w:sz w:val="28"/>
          <w:szCs w:val="28"/>
          <w:shd w:val="clear" w:color="auto" w:fill="FFFFFF"/>
        </w:rPr>
        <w:t xml:space="preserve"> </w:t>
      </w:r>
    </w:p>
    <w:p w14:paraId="59408EA5" w14:textId="77777777" w:rsidR="001413F7" w:rsidRDefault="00590DBC" w:rsidP="001413F7">
      <w:pPr>
        <w:pStyle w:val="Default"/>
        <w:ind w:right="349"/>
        <w:rPr>
          <w:rFonts w:ascii="Liberation Sans Narrow" w:hAnsi="Liberation Sans Narrow" w:cs="Liberation Sans"/>
          <w:sz w:val="28"/>
          <w:szCs w:val="28"/>
        </w:rPr>
      </w:pPr>
      <w:r w:rsidRPr="00EC71C2">
        <w:rPr>
          <w:rFonts w:ascii="Liberation Sans Narrow" w:hAnsi="Liberation Sans Narrow" w:cs="Liberation Sans"/>
          <w:sz w:val="28"/>
          <w:szCs w:val="28"/>
        </w:rPr>
        <w:t>In hun projectaanvragen voor 202</w:t>
      </w:r>
      <w:r w:rsidR="00EC71C2">
        <w:rPr>
          <w:rFonts w:ascii="Liberation Sans Narrow" w:hAnsi="Liberation Sans Narrow" w:cs="Liberation Sans"/>
          <w:sz w:val="28"/>
          <w:szCs w:val="28"/>
        </w:rPr>
        <w:t>5</w:t>
      </w:r>
      <w:r w:rsidRPr="00EC71C2">
        <w:rPr>
          <w:rFonts w:ascii="Liberation Sans Narrow" w:hAnsi="Liberation Sans Narrow" w:cs="Liberation Sans"/>
          <w:sz w:val="28"/>
          <w:szCs w:val="28"/>
        </w:rPr>
        <w:t xml:space="preserve"> vroegen de drie door de stichting gesteunde missionarissen om geld om:</w:t>
      </w:r>
    </w:p>
    <w:p w14:paraId="46EEC150" w14:textId="3BC3711D" w:rsidR="001413F7" w:rsidRPr="001413F7" w:rsidRDefault="001413F7" w:rsidP="001413F7">
      <w:pPr>
        <w:pStyle w:val="Default"/>
        <w:numPr>
          <w:ilvl w:val="0"/>
          <w:numId w:val="1"/>
        </w:numPr>
        <w:ind w:right="349"/>
        <w:rPr>
          <w:rFonts w:ascii="Liberation Sans Narrow" w:hAnsi="Liberation Sans Narrow"/>
          <w:sz w:val="28"/>
          <w:szCs w:val="28"/>
        </w:rPr>
      </w:pPr>
      <w:r w:rsidRPr="001413F7">
        <w:rPr>
          <w:rFonts w:ascii="Liberation Sans Narrow" w:hAnsi="Liberation Sans Narrow"/>
          <w:sz w:val="28"/>
          <w:szCs w:val="28"/>
          <w:shd w:val="clear" w:color="auto" w:fill="FFFFFF"/>
        </w:rPr>
        <w:t xml:space="preserve">leraren, medewerkers en ouders beter toe te rusten voor het digitale onderwijs (Leo van Beurden, Bandoeng </w:t>
      </w:r>
      <w:r>
        <w:rPr>
          <w:rFonts w:ascii="Liberation Sans Narrow" w:hAnsi="Liberation Sans Narrow"/>
          <w:sz w:val="28"/>
          <w:szCs w:val="28"/>
          <w:shd w:val="clear" w:color="auto" w:fill="FFFFFF"/>
        </w:rPr>
        <w:t xml:space="preserve">in </w:t>
      </w:r>
      <w:r w:rsidRPr="001413F7">
        <w:rPr>
          <w:rFonts w:ascii="Liberation Sans Narrow" w:hAnsi="Liberation Sans Narrow"/>
          <w:sz w:val="28"/>
          <w:szCs w:val="28"/>
          <w:shd w:val="clear" w:color="auto" w:fill="FFFFFF"/>
        </w:rPr>
        <w:t>Indonesië)</w:t>
      </w:r>
      <w:r>
        <w:rPr>
          <w:rFonts w:ascii="Liberation Sans Narrow" w:hAnsi="Liberation Sans Narrow"/>
          <w:sz w:val="28"/>
          <w:szCs w:val="28"/>
          <w:shd w:val="clear" w:color="auto" w:fill="FFFFFF"/>
        </w:rPr>
        <w:t>.</w:t>
      </w:r>
    </w:p>
    <w:p w14:paraId="26ECD37E" w14:textId="2283F7BA" w:rsidR="001413F7" w:rsidRPr="001413F7" w:rsidRDefault="001413F7" w:rsidP="001413F7">
      <w:pPr>
        <w:pStyle w:val="Default"/>
        <w:numPr>
          <w:ilvl w:val="0"/>
          <w:numId w:val="1"/>
        </w:numPr>
        <w:ind w:right="349"/>
        <w:rPr>
          <w:rFonts w:ascii="Liberation Sans Narrow" w:hAnsi="Liberation Sans Narrow"/>
          <w:sz w:val="28"/>
          <w:szCs w:val="28"/>
        </w:rPr>
      </w:pPr>
      <w:r w:rsidRPr="001413F7">
        <w:rPr>
          <w:rFonts w:ascii="Liberation Sans Narrow" w:hAnsi="Liberation Sans Narrow"/>
          <w:sz w:val="28"/>
          <w:szCs w:val="28"/>
          <w:shd w:val="clear" w:color="auto" w:fill="FFFFFF"/>
        </w:rPr>
        <w:t xml:space="preserve">een hek te bouwen ter beveiliging van het terrein van de kraamkliniek (Willy van Mer, Bafoussam </w:t>
      </w:r>
      <w:r>
        <w:rPr>
          <w:rFonts w:ascii="Liberation Sans Narrow" w:hAnsi="Liberation Sans Narrow"/>
          <w:sz w:val="28"/>
          <w:szCs w:val="28"/>
          <w:shd w:val="clear" w:color="auto" w:fill="FFFFFF"/>
        </w:rPr>
        <w:t xml:space="preserve">in </w:t>
      </w:r>
      <w:r w:rsidRPr="001413F7">
        <w:rPr>
          <w:rFonts w:ascii="Liberation Sans Narrow" w:hAnsi="Liberation Sans Narrow"/>
          <w:sz w:val="28"/>
          <w:szCs w:val="28"/>
          <w:shd w:val="clear" w:color="auto" w:fill="FFFFFF"/>
        </w:rPr>
        <w:t>Kameroen</w:t>
      </w:r>
      <w:r>
        <w:rPr>
          <w:rFonts w:ascii="Liberation Sans Narrow" w:hAnsi="Liberation Sans Narrow"/>
          <w:sz w:val="28"/>
          <w:szCs w:val="28"/>
          <w:shd w:val="clear" w:color="auto" w:fill="FFFFFF"/>
        </w:rPr>
        <w:t>)</w:t>
      </w:r>
      <w:r w:rsidRPr="001413F7">
        <w:rPr>
          <w:rFonts w:ascii="Liberation Sans Narrow" w:hAnsi="Liberation Sans Narrow"/>
          <w:sz w:val="28"/>
          <w:szCs w:val="28"/>
          <w:shd w:val="clear" w:color="auto" w:fill="FFFFFF"/>
        </w:rPr>
        <w:t>.</w:t>
      </w:r>
    </w:p>
    <w:p w14:paraId="667A568C" w14:textId="44BEAE32" w:rsidR="001413F7" w:rsidRPr="001413F7" w:rsidRDefault="001413F7" w:rsidP="001413F7">
      <w:pPr>
        <w:pStyle w:val="ListParagraph"/>
        <w:numPr>
          <w:ilvl w:val="0"/>
          <w:numId w:val="1"/>
        </w:numPr>
        <w:rPr>
          <w:rFonts w:ascii="Liberation Sans Narrow" w:hAnsi="Liberation Sans Narrow"/>
          <w:sz w:val="28"/>
          <w:szCs w:val="28"/>
        </w:rPr>
      </w:pPr>
      <w:r w:rsidRPr="001413F7">
        <w:rPr>
          <w:rFonts w:ascii="Liberation Sans Narrow" w:hAnsi="Liberation Sans Narrow"/>
          <w:sz w:val="28"/>
          <w:szCs w:val="28"/>
          <w:shd w:val="clear" w:color="auto" w:fill="FFFFFF"/>
        </w:rPr>
        <w:t xml:space="preserve">een </w:t>
      </w:r>
      <w:r w:rsidRPr="001413F7">
        <w:rPr>
          <w:rFonts w:ascii="Liberation Sans Narrow" w:hAnsi="Liberation Sans Narrow"/>
          <w:sz w:val="28"/>
          <w:szCs w:val="28"/>
        </w:rPr>
        <w:t>instrumentarium aan te schaffen waarmee de effecten van de verschillende vormen van therapie voor meervoudig gehandicapte kinderen en jongvolwassenen kunnen worden gemeten en verbeterd (</w:t>
      </w:r>
      <w:r w:rsidRPr="00E4245E">
        <w:rPr>
          <w:rFonts w:ascii="Liberation Sans Narrow" w:hAnsi="Liberation Sans Narrow"/>
          <w:sz w:val="28"/>
          <w:szCs w:val="28"/>
          <w:shd w:val="clear" w:color="auto" w:fill="FFFFFF"/>
        </w:rPr>
        <w:t>Maria Poulisse</w:t>
      </w:r>
      <w:r>
        <w:rPr>
          <w:rFonts w:ascii="Liberation Sans Narrow" w:hAnsi="Liberation Sans Narrow"/>
          <w:sz w:val="28"/>
          <w:szCs w:val="28"/>
          <w:shd w:val="clear" w:color="auto" w:fill="FFFFFF"/>
        </w:rPr>
        <w:t xml:space="preserve">, </w:t>
      </w:r>
      <w:r w:rsidRPr="001413F7">
        <w:rPr>
          <w:rFonts w:ascii="Liberation Sans Narrow" w:hAnsi="Liberation Sans Narrow"/>
          <w:sz w:val="28"/>
          <w:szCs w:val="28"/>
          <w:shd w:val="clear" w:color="auto" w:fill="FFFFFF"/>
        </w:rPr>
        <w:t>Barranquilla</w:t>
      </w:r>
      <w:r>
        <w:rPr>
          <w:rFonts w:ascii="Liberation Sans Narrow" w:hAnsi="Liberation Sans Narrow"/>
          <w:sz w:val="28"/>
          <w:szCs w:val="28"/>
          <w:shd w:val="clear" w:color="auto" w:fill="FFFFFF"/>
        </w:rPr>
        <w:t xml:space="preserve"> in</w:t>
      </w:r>
      <w:r w:rsidRPr="001413F7">
        <w:rPr>
          <w:rFonts w:ascii="Liberation Sans Narrow" w:hAnsi="Liberation Sans Narrow"/>
          <w:sz w:val="28"/>
          <w:szCs w:val="28"/>
          <w:shd w:val="clear" w:color="auto" w:fill="FFFFFF"/>
        </w:rPr>
        <w:t xml:space="preserve"> Colombia</w:t>
      </w:r>
      <w:r>
        <w:rPr>
          <w:rFonts w:ascii="Liberation Sans Narrow" w:hAnsi="Liberation Sans Narrow"/>
          <w:sz w:val="28"/>
          <w:szCs w:val="28"/>
          <w:shd w:val="clear" w:color="auto" w:fill="FFFFFF"/>
        </w:rPr>
        <w:t>).</w:t>
      </w:r>
    </w:p>
    <w:p w14:paraId="798A2147" w14:textId="77777777" w:rsidR="007A1B01" w:rsidRPr="00EC71C2" w:rsidRDefault="007A1B01">
      <w:pPr>
        <w:pStyle w:val="Default"/>
        <w:ind w:left="1571"/>
        <w:rPr>
          <w:rFonts w:ascii="Liberation Sans Narrow" w:hAnsi="Liberation Sans Narrow"/>
          <w:sz w:val="28"/>
          <w:szCs w:val="28"/>
        </w:rPr>
      </w:pPr>
    </w:p>
    <w:p w14:paraId="432B86D8" w14:textId="2B6529E6" w:rsidR="007A1B01" w:rsidRPr="00EC71C2" w:rsidRDefault="00590DBC" w:rsidP="001413F7">
      <w:pPr>
        <w:pStyle w:val="Default"/>
        <w:ind w:right="349"/>
        <w:rPr>
          <w:rFonts w:ascii="Liberation Sans Narrow" w:hAnsi="Liberation Sans Narrow"/>
          <w:sz w:val="28"/>
          <w:szCs w:val="28"/>
        </w:rPr>
      </w:pPr>
      <w:r w:rsidRPr="00EC71C2">
        <w:rPr>
          <w:rFonts w:ascii="Liberation Sans Narrow" w:hAnsi="Liberation Sans Narrow"/>
          <w:sz w:val="28"/>
          <w:szCs w:val="28"/>
        </w:rPr>
        <w:t xml:space="preserve">Nadat de projectaanvragen van de missionarissen waren goedgekeurd door het bestuur van de stichting en door Wilde Ganzen, zijn eind </w:t>
      </w:r>
      <w:r w:rsidR="009B13C3">
        <w:rPr>
          <w:rFonts w:ascii="Liberation Sans Narrow" w:hAnsi="Liberation Sans Narrow"/>
          <w:sz w:val="28"/>
          <w:szCs w:val="28"/>
        </w:rPr>
        <w:t>februari</w:t>
      </w:r>
      <w:r w:rsidRPr="00EC71C2">
        <w:rPr>
          <w:rFonts w:ascii="Liberation Sans Narrow" w:hAnsi="Liberation Sans Narrow"/>
          <w:sz w:val="28"/>
          <w:szCs w:val="28"/>
        </w:rPr>
        <w:t xml:space="preserve"> de voorbereidingen voor inzamelingsactie opgestart. </w:t>
      </w:r>
    </w:p>
    <w:p w14:paraId="77E0F597" w14:textId="77777777" w:rsidR="007A1B01" w:rsidRPr="00EC71C2" w:rsidRDefault="007A1B01">
      <w:pPr>
        <w:pStyle w:val="Default"/>
        <w:ind w:left="851" w:right="349"/>
        <w:rPr>
          <w:rFonts w:ascii="Liberation Sans Narrow" w:hAnsi="Liberation Sans Narrow"/>
          <w:sz w:val="28"/>
          <w:szCs w:val="28"/>
        </w:rPr>
      </w:pPr>
    </w:p>
    <w:p w14:paraId="0C3A9BFE" w14:textId="54F2EBFA" w:rsidR="007A1B01" w:rsidRPr="00EC71C2" w:rsidRDefault="00590DBC" w:rsidP="009B13C3">
      <w:pPr>
        <w:pStyle w:val="Default"/>
        <w:ind w:right="349"/>
        <w:rPr>
          <w:rFonts w:ascii="Liberation Sans Narrow" w:hAnsi="Liberation Sans Narrow"/>
          <w:sz w:val="28"/>
          <w:szCs w:val="28"/>
        </w:rPr>
      </w:pPr>
      <w:r w:rsidRPr="00EC71C2">
        <w:rPr>
          <w:rFonts w:ascii="Liberation Sans Narrow" w:hAnsi="Liberation Sans Narrow"/>
          <w:sz w:val="28"/>
          <w:szCs w:val="28"/>
        </w:rPr>
        <w:t xml:space="preserve">In </w:t>
      </w:r>
      <w:r w:rsidR="009B13C3">
        <w:rPr>
          <w:rFonts w:ascii="Liberation Sans Narrow" w:hAnsi="Liberation Sans Narrow"/>
          <w:sz w:val="28"/>
          <w:szCs w:val="28"/>
        </w:rPr>
        <w:t xml:space="preserve">maart </w:t>
      </w:r>
      <w:r w:rsidRPr="00EC71C2">
        <w:rPr>
          <w:rFonts w:ascii="Liberation Sans Narrow" w:hAnsi="Liberation Sans Narrow"/>
          <w:sz w:val="28"/>
          <w:szCs w:val="28"/>
        </w:rPr>
        <w:t xml:space="preserve">zijn brieven opgesteld, is een poster ontworpen, is een sponsor gevonden voor het drukwerk, zijn telefonisch en per e-mail vrijwilligers voor het rondbrengen van de brieven geworven en zijn de brieven en posters gedrukt. </w:t>
      </w:r>
    </w:p>
    <w:p w14:paraId="3F7F15BF" w14:textId="77777777" w:rsidR="007A1B01" w:rsidRPr="00EC71C2" w:rsidRDefault="007A1B01">
      <w:pPr>
        <w:pStyle w:val="Default"/>
        <w:ind w:left="851" w:right="349"/>
        <w:rPr>
          <w:rFonts w:ascii="Liberation Sans Narrow" w:hAnsi="Liberation Sans Narrow"/>
          <w:sz w:val="28"/>
          <w:szCs w:val="28"/>
        </w:rPr>
      </w:pPr>
    </w:p>
    <w:p w14:paraId="09721C41" w14:textId="4CFF7EA8" w:rsidR="007A1B01" w:rsidRDefault="00590DBC" w:rsidP="009B13C3">
      <w:pPr>
        <w:pStyle w:val="Default"/>
        <w:ind w:right="349"/>
        <w:rPr>
          <w:rFonts w:ascii="Liberation Sans Narrow" w:hAnsi="Liberation Sans Narrow" w:cs="Arial"/>
          <w:sz w:val="28"/>
          <w:szCs w:val="28"/>
        </w:rPr>
      </w:pPr>
      <w:r w:rsidRPr="00EC71C2">
        <w:rPr>
          <w:rFonts w:ascii="Liberation Sans Narrow" w:hAnsi="Liberation Sans Narrow"/>
          <w:sz w:val="28"/>
          <w:szCs w:val="28"/>
        </w:rPr>
        <w:t xml:space="preserve">Vanaf </w:t>
      </w:r>
      <w:r w:rsidR="009B13C3">
        <w:rPr>
          <w:rFonts w:ascii="Liberation Sans Narrow" w:hAnsi="Liberation Sans Narrow"/>
          <w:sz w:val="28"/>
          <w:szCs w:val="28"/>
        </w:rPr>
        <w:t>eind maart</w:t>
      </w:r>
      <w:r w:rsidRPr="00EC71C2">
        <w:rPr>
          <w:rFonts w:ascii="Liberation Sans Narrow" w:hAnsi="Liberation Sans Narrow"/>
          <w:sz w:val="28"/>
          <w:szCs w:val="28"/>
        </w:rPr>
        <w:t xml:space="preserve"> is een publiciteitscampagne gestart door middel van artikelen in de lokale pers en het plaatsen van berichtjes op de website en de facebookpagina van de stichting. In de PR-campagne werd ook op de mogelijkheid gewezen om een bijdrage te doen via een doneerknop op de website van de stichting. Daarnaast waren o</w:t>
      </w:r>
      <w:r w:rsidRPr="00EC71C2">
        <w:rPr>
          <w:rFonts w:ascii="Liberation Sans Narrow" w:hAnsi="Liberation Sans Narrow" w:cs="Arial"/>
          <w:sz w:val="28"/>
          <w:szCs w:val="28"/>
        </w:rPr>
        <w:t xml:space="preserve">m het doneren te vergemakkelijken de brieven </w:t>
      </w:r>
      <w:r w:rsidR="009B13C3">
        <w:rPr>
          <w:rFonts w:ascii="Liberation Sans Narrow" w:hAnsi="Liberation Sans Narrow" w:cs="Arial"/>
          <w:sz w:val="28"/>
          <w:szCs w:val="28"/>
        </w:rPr>
        <w:t>evenals vorig jaar</w:t>
      </w:r>
      <w:r w:rsidRPr="00EC71C2">
        <w:rPr>
          <w:rFonts w:ascii="Liberation Sans Narrow" w:hAnsi="Liberation Sans Narrow" w:cs="Arial"/>
          <w:sz w:val="28"/>
          <w:szCs w:val="28"/>
        </w:rPr>
        <w:t xml:space="preserve"> voorzien van een QR-code.</w:t>
      </w:r>
    </w:p>
    <w:p w14:paraId="3240672B" w14:textId="77777777" w:rsidR="009B13C3" w:rsidRDefault="009B13C3" w:rsidP="009B13C3">
      <w:pPr>
        <w:pStyle w:val="Default"/>
        <w:ind w:right="349"/>
        <w:rPr>
          <w:rFonts w:ascii="Liberation Sans Narrow" w:hAnsi="Liberation Sans Narrow" w:cs="Arial"/>
          <w:sz w:val="28"/>
          <w:szCs w:val="28"/>
        </w:rPr>
      </w:pPr>
    </w:p>
    <w:p w14:paraId="79B2913F" w14:textId="4722D43C" w:rsidR="007A1B01" w:rsidRPr="001B607A" w:rsidRDefault="00590DBC" w:rsidP="009B13C3">
      <w:pPr>
        <w:pStyle w:val="Default"/>
        <w:ind w:right="349"/>
        <w:rPr>
          <w:rFonts w:ascii="Liberation Sans Narrow" w:hAnsi="Liberation Sans Narrow"/>
          <w:i/>
          <w:iCs/>
          <w:sz w:val="28"/>
          <w:szCs w:val="28"/>
        </w:rPr>
      </w:pPr>
      <w:r w:rsidRPr="00EC71C2">
        <w:rPr>
          <w:rFonts w:ascii="Liberation Sans Narrow" w:hAnsi="Liberation Sans Narrow"/>
          <w:sz w:val="28"/>
          <w:szCs w:val="28"/>
        </w:rPr>
        <w:t xml:space="preserve">Onmiddellijk voorafgaand aan het rondbrengen van de brieven zijn posters opgehangen. </w:t>
      </w:r>
    </w:p>
    <w:p w14:paraId="527B2176" w14:textId="77777777" w:rsidR="007A1B01" w:rsidRPr="00EC71C2" w:rsidRDefault="007A1B01">
      <w:pPr>
        <w:pStyle w:val="Default"/>
        <w:ind w:left="851" w:right="349"/>
        <w:rPr>
          <w:rFonts w:ascii="Liberation Sans Narrow" w:hAnsi="Liberation Sans Narrow"/>
          <w:sz w:val="28"/>
          <w:szCs w:val="28"/>
        </w:rPr>
      </w:pPr>
    </w:p>
    <w:p w14:paraId="58BF8435" w14:textId="2D13EBC4" w:rsidR="007A1B01" w:rsidRPr="00EC71C2" w:rsidRDefault="009B13C3" w:rsidP="009B13C3">
      <w:pPr>
        <w:pStyle w:val="Default"/>
        <w:ind w:right="349"/>
        <w:rPr>
          <w:rFonts w:ascii="Liberation Sans Narrow" w:hAnsi="Liberation Sans Narrow"/>
          <w:sz w:val="28"/>
          <w:szCs w:val="28"/>
        </w:rPr>
      </w:pPr>
      <w:r>
        <w:rPr>
          <w:rFonts w:ascii="Liberation Sans Narrow" w:hAnsi="Liberation Sans Narrow"/>
          <w:sz w:val="28"/>
          <w:szCs w:val="28"/>
        </w:rPr>
        <w:lastRenderedPageBreak/>
        <w:t xml:space="preserve">Begin april </w:t>
      </w:r>
      <w:r w:rsidRPr="00EC71C2">
        <w:rPr>
          <w:rFonts w:ascii="Liberation Sans Narrow" w:hAnsi="Liberation Sans Narrow"/>
          <w:sz w:val="28"/>
          <w:szCs w:val="28"/>
        </w:rPr>
        <w:t xml:space="preserve">zijn door een 40-tal vrijwilligers huis-aan-huis brieven bezorgd in Alem, Hoenzadriel, Kerkdriel en Velddriel (in totaal 4500 adressen). </w:t>
      </w:r>
      <w:r w:rsidRPr="00EC71C2">
        <w:rPr>
          <w:rFonts w:ascii="Liberation Sans Narrow" w:hAnsi="Liberation Sans Narrow" w:cs="Arial"/>
          <w:sz w:val="28"/>
          <w:szCs w:val="28"/>
        </w:rPr>
        <w:t>Ook zijn enkele instellingen in deze plaatsen aangeschreven</w:t>
      </w:r>
      <w:r>
        <w:rPr>
          <w:rFonts w:ascii="Liberation Sans Narrow" w:hAnsi="Liberation Sans Narrow" w:cs="Arial"/>
          <w:sz w:val="28"/>
          <w:szCs w:val="28"/>
        </w:rPr>
        <w:t>.</w:t>
      </w:r>
    </w:p>
    <w:p w14:paraId="463FC503" w14:textId="77777777" w:rsidR="007A1B01" w:rsidRPr="00EC71C2" w:rsidRDefault="007A1B01">
      <w:pPr>
        <w:pStyle w:val="Default"/>
        <w:ind w:left="851" w:right="349"/>
        <w:rPr>
          <w:rFonts w:ascii="Liberation Sans Narrow" w:hAnsi="Liberation Sans Narrow"/>
          <w:sz w:val="28"/>
          <w:szCs w:val="28"/>
        </w:rPr>
      </w:pPr>
    </w:p>
    <w:p w14:paraId="1775E32D" w14:textId="5F453351" w:rsidR="007A1B01" w:rsidRPr="00EC71C2" w:rsidRDefault="00590DBC" w:rsidP="009B13C3">
      <w:pPr>
        <w:pStyle w:val="Default"/>
        <w:ind w:right="349"/>
        <w:rPr>
          <w:rFonts w:ascii="Liberation Sans Narrow" w:hAnsi="Liberation Sans Narrow"/>
          <w:sz w:val="28"/>
          <w:szCs w:val="28"/>
        </w:rPr>
      </w:pPr>
      <w:r w:rsidRPr="00EC71C2">
        <w:rPr>
          <w:rFonts w:ascii="Liberation Sans Narrow" w:hAnsi="Liberation Sans Narrow" w:cs="Arial"/>
          <w:sz w:val="28"/>
          <w:szCs w:val="28"/>
        </w:rPr>
        <w:t xml:space="preserve">In </w:t>
      </w:r>
      <w:r w:rsidR="001B607A">
        <w:rPr>
          <w:rFonts w:ascii="Liberation Sans Narrow" w:hAnsi="Liberation Sans Narrow" w:cs="Arial"/>
          <w:sz w:val="28"/>
          <w:szCs w:val="28"/>
        </w:rPr>
        <w:t>mei</w:t>
      </w:r>
      <w:r w:rsidRPr="00EC71C2">
        <w:rPr>
          <w:rFonts w:ascii="Liberation Sans Narrow" w:hAnsi="Liberation Sans Narrow" w:cs="Arial"/>
          <w:sz w:val="28"/>
          <w:szCs w:val="28"/>
        </w:rPr>
        <w:t xml:space="preserve"> is de voorlopige balans opgemaakt. Op dat moment bedroeg het actiesaldo </w:t>
      </w:r>
      <w:r w:rsidRPr="00EC71C2">
        <w:rPr>
          <w:rFonts w:ascii="Liberation Sans Narrow" w:eastAsia="Liberation Sans Narrow" w:hAnsi="Liberation Sans Narrow" w:cs="Liberation Sans Narrow"/>
          <w:sz w:val="28"/>
          <w:szCs w:val="28"/>
        </w:rPr>
        <w:t>€</w:t>
      </w:r>
      <w:r w:rsidR="001B607A">
        <w:rPr>
          <w:rFonts w:ascii="Liberation Sans Narrow" w:eastAsia="Liberation Sans Narrow" w:hAnsi="Liberation Sans Narrow" w:cs="Liberation Sans Narrow"/>
          <w:sz w:val="28"/>
          <w:szCs w:val="28"/>
        </w:rPr>
        <w:t>29.287,07</w:t>
      </w:r>
      <w:r w:rsidRPr="00EC71C2">
        <w:rPr>
          <w:rFonts w:ascii="Liberation Sans Narrow" w:eastAsia="Liberation Sans Narrow" w:hAnsi="Liberation Sans Narrow" w:cs="Liberation Sans Narrow"/>
          <w:sz w:val="28"/>
          <w:szCs w:val="28"/>
        </w:rPr>
        <w:t>.</w:t>
      </w:r>
    </w:p>
    <w:p w14:paraId="2098FC15" w14:textId="6A7E3705" w:rsidR="007A1B01" w:rsidRPr="00EC71C2" w:rsidRDefault="00590DBC" w:rsidP="009B13C3">
      <w:pPr>
        <w:pStyle w:val="Default"/>
        <w:ind w:right="349"/>
        <w:rPr>
          <w:rFonts w:ascii="Liberation Sans Narrow" w:hAnsi="Liberation Sans Narrow"/>
          <w:sz w:val="28"/>
          <w:szCs w:val="28"/>
        </w:rPr>
      </w:pPr>
      <w:r w:rsidRPr="00EC71C2">
        <w:rPr>
          <w:rFonts w:ascii="Liberation Sans Narrow" w:eastAsia="Liberation Sans Narrow" w:hAnsi="Liberation Sans Narrow" w:cs="Liberation Sans Narrow"/>
          <w:sz w:val="28"/>
          <w:szCs w:val="28"/>
        </w:rPr>
        <w:t>Op 31 december 202</w:t>
      </w:r>
      <w:r w:rsidR="009B13C3">
        <w:rPr>
          <w:rFonts w:ascii="Liberation Sans Narrow" w:eastAsia="Liberation Sans Narrow" w:hAnsi="Liberation Sans Narrow" w:cs="Liberation Sans Narrow"/>
          <w:sz w:val="28"/>
          <w:szCs w:val="28"/>
        </w:rPr>
        <w:t>5</w:t>
      </w:r>
      <w:r w:rsidRPr="00EC71C2">
        <w:rPr>
          <w:rFonts w:ascii="Liberation Sans Narrow" w:eastAsia="Liberation Sans Narrow" w:hAnsi="Liberation Sans Narrow" w:cs="Liberation Sans Narrow"/>
          <w:sz w:val="28"/>
          <w:szCs w:val="28"/>
        </w:rPr>
        <w:t xml:space="preserve"> werd het jaar afgesloten met een opbrengstbedrag van 4</w:t>
      </w:r>
      <w:r w:rsidR="009B13C3">
        <w:rPr>
          <w:rFonts w:ascii="Liberation Sans Narrow" w:eastAsia="Liberation Sans Narrow" w:hAnsi="Liberation Sans Narrow" w:cs="Liberation Sans Narrow"/>
          <w:sz w:val="28"/>
          <w:szCs w:val="28"/>
        </w:rPr>
        <w:t>2</w:t>
      </w:r>
      <w:r w:rsidRPr="00EC71C2">
        <w:rPr>
          <w:rFonts w:ascii="Liberation Sans Narrow" w:eastAsia="Liberation Sans Narrow" w:hAnsi="Liberation Sans Narrow" w:cs="Liberation Sans Narrow"/>
          <w:sz w:val="28"/>
          <w:szCs w:val="28"/>
        </w:rPr>
        <w:t>.</w:t>
      </w:r>
      <w:r w:rsidR="009B13C3">
        <w:rPr>
          <w:rFonts w:ascii="Liberation Sans Narrow" w:eastAsia="Liberation Sans Narrow" w:hAnsi="Liberation Sans Narrow" w:cs="Liberation Sans Narrow"/>
          <w:sz w:val="28"/>
          <w:szCs w:val="28"/>
        </w:rPr>
        <w:t>597</w:t>
      </w:r>
      <w:r w:rsidRPr="00EC71C2">
        <w:rPr>
          <w:rFonts w:ascii="Liberation Sans Narrow" w:eastAsia="Liberation Sans Narrow" w:hAnsi="Liberation Sans Narrow" w:cs="Liberation Sans Narrow"/>
          <w:sz w:val="28"/>
          <w:szCs w:val="28"/>
        </w:rPr>
        <w:t>,</w:t>
      </w:r>
      <w:r w:rsidR="009B13C3">
        <w:rPr>
          <w:rFonts w:ascii="Liberation Sans Narrow" w:eastAsia="Liberation Sans Narrow" w:hAnsi="Liberation Sans Narrow" w:cs="Liberation Sans Narrow"/>
          <w:sz w:val="28"/>
          <w:szCs w:val="28"/>
        </w:rPr>
        <w:t>73</w:t>
      </w:r>
      <w:r w:rsidRPr="00EC71C2">
        <w:rPr>
          <w:rFonts w:ascii="Liberation Sans Narrow" w:eastAsia="Liberation Sans Narrow" w:hAnsi="Liberation Sans Narrow" w:cs="Liberation Sans Narrow"/>
          <w:sz w:val="28"/>
          <w:szCs w:val="28"/>
        </w:rPr>
        <w:t>.</w:t>
      </w:r>
      <w:r w:rsidRPr="00EC71C2">
        <w:rPr>
          <w:rFonts w:ascii="Liberation Sans Narrow" w:hAnsi="Liberation Sans Narrow" w:cs="Arial"/>
          <w:sz w:val="28"/>
          <w:szCs w:val="28"/>
        </w:rPr>
        <w:t xml:space="preserve"> Vergeleken met 202</w:t>
      </w:r>
      <w:r w:rsidR="009B13C3">
        <w:rPr>
          <w:rFonts w:ascii="Liberation Sans Narrow" w:hAnsi="Liberation Sans Narrow" w:cs="Arial"/>
          <w:sz w:val="28"/>
          <w:szCs w:val="28"/>
        </w:rPr>
        <w:t xml:space="preserve">4 opnieuw een </w:t>
      </w:r>
      <w:r w:rsidRPr="00EC71C2">
        <w:rPr>
          <w:rFonts w:ascii="Liberation Sans Narrow" w:hAnsi="Liberation Sans Narrow" w:cs="Arial"/>
          <w:sz w:val="28"/>
          <w:szCs w:val="28"/>
        </w:rPr>
        <w:t xml:space="preserve">stijging, die </w:t>
      </w:r>
      <w:r w:rsidR="009B13C3">
        <w:rPr>
          <w:rFonts w:ascii="Liberation Sans Narrow" w:hAnsi="Liberation Sans Narrow" w:cs="Arial"/>
          <w:sz w:val="28"/>
          <w:szCs w:val="28"/>
        </w:rPr>
        <w:t xml:space="preserve">vooral </w:t>
      </w:r>
      <w:r w:rsidRPr="00EC71C2">
        <w:rPr>
          <w:rFonts w:ascii="Liberation Sans Narrow" w:hAnsi="Liberation Sans Narrow" w:cs="Arial"/>
          <w:sz w:val="28"/>
          <w:szCs w:val="28"/>
        </w:rPr>
        <w:t xml:space="preserve">werd veroorzaakt door enkele grote donaties. </w:t>
      </w:r>
    </w:p>
    <w:p w14:paraId="280B7717" w14:textId="77777777" w:rsidR="007A1B01" w:rsidRPr="00EC71C2" w:rsidRDefault="007A1B01">
      <w:pPr>
        <w:pStyle w:val="Default"/>
        <w:ind w:left="851" w:right="349"/>
        <w:rPr>
          <w:rFonts w:ascii="Liberation Sans Narrow" w:eastAsia="Liberation Sans Narrow" w:hAnsi="Liberation Sans Narrow" w:cs="Liberation Sans Narrow"/>
          <w:sz w:val="28"/>
          <w:szCs w:val="28"/>
        </w:rPr>
      </w:pPr>
    </w:p>
    <w:p w14:paraId="5AE46F71" w14:textId="7DEE28A4" w:rsidR="007A1B01" w:rsidRPr="00EC71C2" w:rsidRDefault="00590DBC" w:rsidP="001B607A">
      <w:pPr>
        <w:pStyle w:val="Default"/>
        <w:ind w:right="349"/>
        <w:rPr>
          <w:rFonts w:ascii="Liberation Sans Narrow" w:hAnsi="Liberation Sans Narrow"/>
          <w:sz w:val="28"/>
          <w:szCs w:val="28"/>
        </w:rPr>
      </w:pPr>
      <w:r w:rsidRPr="00EC71C2">
        <w:rPr>
          <w:rFonts w:ascii="Liberation Sans Narrow" w:eastAsia="Liberation Sans Narrow" w:hAnsi="Liberation Sans Narrow" w:cs="Liberation Sans Narrow"/>
          <w:sz w:val="28"/>
          <w:szCs w:val="28"/>
        </w:rPr>
        <w:t>Het voor de projecten in Colombia</w:t>
      </w:r>
      <w:r w:rsidR="00E4245E">
        <w:rPr>
          <w:rFonts w:ascii="Liberation Sans Narrow" w:eastAsia="Liberation Sans Narrow" w:hAnsi="Liberation Sans Narrow" w:cs="Liberation Sans Narrow"/>
          <w:sz w:val="28"/>
          <w:szCs w:val="28"/>
        </w:rPr>
        <w:t>, Indonesië</w:t>
      </w:r>
      <w:r w:rsidRPr="00EC71C2">
        <w:rPr>
          <w:rFonts w:ascii="Liberation Sans Narrow" w:eastAsia="Liberation Sans Narrow" w:hAnsi="Liberation Sans Narrow" w:cs="Liberation Sans Narrow"/>
          <w:sz w:val="28"/>
          <w:szCs w:val="28"/>
        </w:rPr>
        <w:t xml:space="preserve"> en Kameroen bestemde deel van de opbrengst is overgemaakt naar  Wilde Ganzen, die de gelden</w:t>
      </w:r>
      <w:r w:rsidR="00E4245E">
        <w:rPr>
          <w:rFonts w:ascii="Liberation Sans Narrow" w:eastAsia="Liberation Sans Narrow" w:hAnsi="Liberation Sans Narrow" w:cs="Liberation Sans Narrow"/>
          <w:sz w:val="28"/>
          <w:szCs w:val="28"/>
        </w:rPr>
        <w:t xml:space="preserve"> - </w:t>
      </w:r>
      <w:r w:rsidRPr="00EC71C2">
        <w:rPr>
          <w:rFonts w:ascii="Liberation Sans Narrow" w:eastAsia="Liberation Sans Narrow" w:hAnsi="Liberation Sans Narrow" w:cs="Liberation Sans Narrow"/>
          <w:sz w:val="28"/>
          <w:szCs w:val="28"/>
        </w:rPr>
        <w:t xml:space="preserve"> </w:t>
      </w:r>
      <w:r w:rsidR="00E4245E">
        <w:rPr>
          <w:rFonts w:ascii="Liberation Sans Narrow" w:eastAsia="Liberation Sans Narrow" w:hAnsi="Liberation Sans Narrow" w:cs="Liberation Sans Narrow"/>
          <w:sz w:val="28"/>
          <w:szCs w:val="28"/>
        </w:rPr>
        <w:t xml:space="preserve">voor Colombia de eerste 10.000 euro </w:t>
      </w:r>
      <w:r w:rsidRPr="00EC71C2">
        <w:rPr>
          <w:rFonts w:ascii="Liberation Sans Narrow" w:eastAsia="Liberation Sans Narrow" w:hAnsi="Liberation Sans Narrow" w:cs="Liberation Sans Narrow"/>
          <w:sz w:val="28"/>
          <w:szCs w:val="28"/>
        </w:rPr>
        <w:t xml:space="preserve">vermeerderd met </w:t>
      </w:r>
      <w:r w:rsidR="00E4245E">
        <w:rPr>
          <w:rFonts w:ascii="Liberation Sans Narrow" w:eastAsia="Liberation Sans Narrow" w:hAnsi="Liberation Sans Narrow" w:cs="Liberation Sans Narrow"/>
          <w:sz w:val="28"/>
          <w:szCs w:val="28"/>
        </w:rPr>
        <w:t xml:space="preserve">100%, het resterende bedrag voor Colombia en de gelden voor Indonesië en Kameroen vermeerderd met </w:t>
      </w:r>
      <w:r w:rsidRPr="00EC71C2">
        <w:rPr>
          <w:rFonts w:ascii="Liberation Sans Narrow" w:eastAsia="Liberation Sans Narrow" w:hAnsi="Liberation Sans Narrow" w:cs="Liberation Sans Narrow"/>
          <w:sz w:val="28"/>
          <w:szCs w:val="28"/>
        </w:rPr>
        <w:t>50%</w:t>
      </w:r>
      <w:r w:rsidR="00E4245E">
        <w:rPr>
          <w:rFonts w:ascii="Liberation Sans Narrow" w:eastAsia="Liberation Sans Narrow" w:hAnsi="Liberation Sans Narrow" w:cs="Liberation Sans Narrow"/>
          <w:sz w:val="28"/>
          <w:szCs w:val="28"/>
        </w:rPr>
        <w:t xml:space="preserve"> - </w:t>
      </w:r>
      <w:r w:rsidRPr="00EC71C2">
        <w:rPr>
          <w:rFonts w:ascii="Liberation Sans Narrow" w:eastAsia="Liberation Sans Narrow" w:hAnsi="Liberation Sans Narrow" w:cs="Liberation Sans Narrow"/>
          <w:sz w:val="28"/>
          <w:szCs w:val="28"/>
        </w:rPr>
        <w:t xml:space="preserve"> hebben overgemaakt aan de missionarissen. </w:t>
      </w:r>
    </w:p>
    <w:p w14:paraId="089423D6" w14:textId="77777777" w:rsidR="007A1B01" w:rsidRPr="00EC71C2" w:rsidRDefault="007A1B01">
      <w:pPr>
        <w:pStyle w:val="Default"/>
        <w:ind w:left="851" w:right="349"/>
        <w:rPr>
          <w:rFonts w:ascii="Liberation Sans Narrow" w:hAnsi="Liberation Sans Narrow"/>
          <w:sz w:val="28"/>
          <w:szCs w:val="28"/>
        </w:rPr>
      </w:pPr>
    </w:p>
    <w:p w14:paraId="362F7DCB" w14:textId="179FEF4A" w:rsidR="007A1B01" w:rsidRPr="00EC71C2" w:rsidRDefault="00590DBC" w:rsidP="001B607A">
      <w:pPr>
        <w:pStyle w:val="Default"/>
        <w:ind w:right="349"/>
        <w:rPr>
          <w:rFonts w:ascii="Liberation Sans Narrow" w:hAnsi="Liberation Sans Narrow"/>
          <w:sz w:val="28"/>
          <w:szCs w:val="28"/>
        </w:rPr>
      </w:pPr>
      <w:r w:rsidRPr="00EC71C2">
        <w:rPr>
          <w:rFonts w:ascii="Liberation Sans Narrow" w:eastAsia="Liberation Sans Narrow" w:hAnsi="Liberation Sans Narrow" w:cs="Liberation Sans Narrow"/>
          <w:sz w:val="28"/>
          <w:szCs w:val="28"/>
        </w:rPr>
        <w:t>Ter afsluiting van de actie 202</w:t>
      </w:r>
      <w:r w:rsidR="001B607A">
        <w:rPr>
          <w:rFonts w:ascii="Liberation Sans Narrow" w:eastAsia="Liberation Sans Narrow" w:hAnsi="Liberation Sans Narrow" w:cs="Liberation Sans Narrow"/>
          <w:sz w:val="28"/>
          <w:szCs w:val="28"/>
        </w:rPr>
        <w:t>5</w:t>
      </w:r>
      <w:r w:rsidRPr="00EC71C2">
        <w:rPr>
          <w:rFonts w:ascii="Liberation Sans Narrow" w:eastAsia="Liberation Sans Narrow" w:hAnsi="Liberation Sans Narrow" w:cs="Liberation Sans Narrow"/>
          <w:sz w:val="28"/>
          <w:szCs w:val="28"/>
        </w:rPr>
        <w:t xml:space="preserve"> is de </w:t>
      </w:r>
      <w:r w:rsidR="001B607A">
        <w:rPr>
          <w:rFonts w:ascii="Liberation Sans Narrow" w:eastAsia="Liberation Sans Narrow" w:hAnsi="Liberation Sans Narrow" w:cs="Liberation Sans Narrow"/>
          <w:sz w:val="28"/>
          <w:szCs w:val="28"/>
        </w:rPr>
        <w:t xml:space="preserve">voorlopige </w:t>
      </w:r>
      <w:r w:rsidRPr="00EC71C2">
        <w:rPr>
          <w:rFonts w:ascii="Liberation Sans Narrow" w:eastAsia="Liberation Sans Narrow" w:hAnsi="Liberation Sans Narrow" w:cs="Liberation Sans Narrow"/>
          <w:sz w:val="28"/>
          <w:szCs w:val="28"/>
        </w:rPr>
        <w:t>opbrengst bekend gemaakt en zijn alle vrijwilligers en de gulle gevers bedankt door middel van een per email verzonden bedankbrief en een artikeltje in de plaatselijke pers en een bericht op de website. De grote sponsoren hebben separaat een bedankbrief ontvangen.</w:t>
      </w:r>
    </w:p>
    <w:p w14:paraId="56F99F4C" w14:textId="77777777" w:rsidR="007A1B01" w:rsidRPr="00EC71C2" w:rsidRDefault="007A1B01">
      <w:pPr>
        <w:pStyle w:val="Default"/>
        <w:ind w:left="851" w:right="349"/>
        <w:rPr>
          <w:rFonts w:ascii="Liberation Sans Narrow" w:eastAsia="Liberation Sans Narrow" w:hAnsi="Liberation Sans Narrow" w:cs="Liberation Sans Narrow"/>
          <w:sz w:val="28"/>
          <w:szCs w:val="28"/>
        </w:rPr>
      </w:pPr>
    </w:p>
    <w:p w14:paraId="41611C8C" w14:textId="77777777" w:rsidR="007A1B01" w:rsidRPr="00EC71C2" w:rsidRDefault="00590DBC" w:rsidP="001B607A">
      <w:pPr>
        <w:pStyle w:val="Default"/>
        <w:ind w:right="349"/>
        <w:rPr>
          <w:rFonts w:ascii="Liberation Sans Narrow" w:hAnsi="Liberation Sans Narrow"/>
          <w:sz w:val="28"/>
          <w:szCs w:val="28"/>
        </w:rPr>
      </w:pPr>
      <w:r w:rsidRPr="00EC71C2">
        <w:rPr>
          <w:rFonts w:ascii="Liberation Sans Narrow" w:eastAsia="Liberation Sans Narrow" w:hAnsi="Liberation Sans Narrow" w:cs="Liberation Sans Narrow"/>
          <w:sz w:val="28"/>
          <w:szCs w:val="28"/>
        </w:rPr>
        <w:t>Eind december is een digitale kerstgroet gestuurd aan sponsoren en vrijwilligers waarvan het emailadres bekend is bij de stichting.</w:t>
      </w:r>
    </w:p>
    <w:p w14:paraId="4590FCF4" w14:textId="77777777" w:rsidR="007A1B01" w:rsidRPr="00EC71C2" w:rsidRDefault="007A1B01">
      <w:pPr>
        <w:pStyle w:val="Default"/>
        <w:ind w:left="851" w:right="349"/>
        <w:rPr>
          <w:rFonts w:ascii="Liberation Sans Narrow" w:eastAsia="Liberation Sans Narrow" w:hAnsi="Liberation Sans Narrow" w:cs="Liberation Sans Narrow"/>
          <w:sz w:val="28"/>
          <w:szCs w:val="28"/>
        </w:rPr>
      </w:pPr>
    </w:p>
    <w:p w14:paraId="6644EB2A" w14:textId="1B5DCB65" w:rsidR="007A1B01" w:rsidRDefault="00590DBC" w:rsidP="001B607A">
      <w:pPr>
        <w:pStyle w:val="Default"/>
        <w:ind w:right="349"/>
      </w:pPr>
      <w:r w:rsidRPr="00EC71C2">
        <w:rPr>
          <w:rFonts w:ascii="Liberation Sans Narrow" w:eastAsia="Liberation Sans Narrow" w:hAnsi="Liberation Sans Narrow" w:cs="Liberation Sans Narrow"/>
          <w:sz w:val="28"/>
          <w:szCs w:val="28"/>
        </w:rPr>
        <w:t xml:space="preserve">Tot slot zij vermeld dat leden van de werkgroep en enkele sympathisanten ieder jaar in januari meewerken aan de door de </w:t>
      </w:r>
      <w:r w:rsidR="00E4245E" w:rsidRPr="00EC71C2">
        <w:rPr>
          <w:rFonts w:ascii="Liberation Sans Narrow" w:eastAsia="Liberation Sans Narrow" w:hAnsi="Liberation Sans Narrow" w:cs="Liberation Sans Narrow"/>
          <w:sz w:val="28"/>
          <w:szCs w:val="28"/>
        </w:rPr>
        <w:t>Vincentius Vereniging</w:t>
      </w:r>
      <w:r w:rsidRPr="00EC71C2">
        <w:rPr>
          <w:rFonts w:ascii="Liberation Sans Narrow" w:eastAsia="Liberation Sans Narrow" w:hAnsi="Liberation Sans Narrow" w:cs="Liberation Sans Narrow"/>
          <w:sz w:val="28"/>
          <w:szCs w:val="28"/>
        </w:rPr>
        <w:t xml:space="preserve"> Den Bosch georganiseerde boekenbeurs</w:t>
      </w:r>
      <w:r>
        <w:rPr>
          <w:rFonts w:ascii="Liberation Sans Narrow" w:eastAsia="Liberation Sans Narrow" w:hAnsi="Liberation Sans Narrow" w:cs="Liberation Sans Narrow"/>
          <w:sz w:val="26"/>
          <w:szCs w:val="26"/>
        </w:rPr>
        <w:t>.</w:t>
      </w:r>
    </w:p>
    <w:sectPr w:rsidR="007A1B01">
      <w:pgSz w:w="11906" w:h="17340"/>
      <w:pgMar w:top="1400" w:right="491" w:bottom="279" w:left="427"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iberation Sans Narrow">
    <w:altName w:val="Aria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E38"/>
    <w:multiLevelType w:val="multilevel"/>
    <w:tmpl w:val="2F66E88C"/>
    <w:lvl w:ilvl="0">
      <w:start w:val="1"/>
      <w:numFmt w:val="bullet"/>
      <w:lvlText w:val=""/>
      <w:lvlJc w:val="left"/>
      <w:pPr>
        <w:tabs>
          <w:tab w:val="num" w:pos="1571"/>
        </w:tabs>
        <w:ind w:left="1571" w:hanging="360"/>
      </w:pPr>
      <w:rPr>
        <w:rFonts w:ascii="Symbol" w:hAnsi="Symbol" w:cs="Symbol" w:hint="default"/>
      </w:rPr>
    </w:lvl>
    <w:lvl w:ilvl="1">
      <w:start w:val="1"/>
      <w:numFmt w:val="bullet"/>
      <w:lvlText w:val="◦"/>
      <w:lvlJc w:val="left"/>
      <w:pPr>
        <w:tabs>
          <w:tab w:val="num" w:pos="1931"/>
        </w:tabs>
        <w:ind w:left="1931" w:hanging="360"/>
      </w:pPr>
      <w:rPr>
        <w:rFonts w:ascii="OpenSymbol" w:hAnsi="OpenSymbol" w:cs="OpenSymbol" w:hint="default"/>
      </w:rPr>
    </w:lvl>
    <w:lvl w:ilvl="2">
      <w:start w:val="1"/>
      <w:numFmt w:val="bullet"/>
      <w:lvlText w:val="▪"/>
      <w:lvlJc w:val="left"/>
      <w:pPr>
        <w:tabs>
          <w:tab w:val="num" w:pos="2291"/>
        </w:tabs>
        <w:ind w:left="2291" w:hanging="360"/>
      </w:pPr>
      <w:rPr>
        <w:rFonts w:ascii="OpenSymbol" w:hAnsi="OpenSymbol" w:cs="OpenSymbol" w:hint="default"/>
      </w:rPr>
    </w:lvl>
    <w:lvl w:ilvl="3">
      <w:start w:val="1"/>
      <w:numFmt w:val="bullet"/>
      <w:lvlText w:val=""/>
      <w:lvlJc w:val="left"/>
      <w:pPr>
        <w:tabs>
          <w:tab w:val="num" w:pos="2651"/>
        </w:tabs>
        <w:ind w:left="2651" w:hanging="360"/>
      </w:pPr>
      <w:rPr>
        <w:rFonts w:ascii="Symbol" w:hAnsi="Symbol" w:cs="Symbol" w:hint="default"/>
      </w:rPr>
    </w:lvl>
    <w:lvl w:ilvl="4">
      <w:start w:val="1"/>
      <w:numFmt w:val="bullet"/>
      <w:lvlText w:val="◦"/>
      <w:lvlJc w:val="left"/>
      <w:pPr>
        <w:tabs>
          <w:tab w:val="num" w:pos="3011"/>
        </w:tabs>
        <w:ind w:left="3011" w:hanging="360"/>
      </w:pPr>
      <w:rPr>
        <w:rFonts w:ascii="OpenSymbol" w:hAnsi="OpenSymbol" w:cs="OpenSymbol" w:hint="default"/>
      </w:rPr>
    </w:lvl>
    <w:lvl w:ilvl="5">
      <w:start w:val="1"/>
      <w:numFmt w:val="bullet"/>
      <w:lvlText w:val="▪"/>
      <w:lvlJc w:val="left"/>
      <w:pPr>
        <w:tabs>
          <w:tab w:val="num" w:pos="3371"/>
        </w:tabs>
        <w:ind w:left="3371" w:hanging="360"/>
      </w:pPr>
      <w:rPr>
        <w:rFonts w:ascii="OpenSymbol" w:hAnsi="OpenSymbol" w:cs="OpenSymbol" w:hint="default"/>
      </w:rPr>
    </w:lvl>
    <w:lvl w:ilvl="6">
      <w:start w:val="1"/>
      <w:numFmt w:val="bullet"/>
      <w:lvlText w:val=""/>
      <w:lvlJc w:val="left"/>
      <w:pPr>
        <w:tabs>
          <w:tab w:val="num" w:pos="3731"/>
        </w:tabs>
        <w:ind w:left="3731" w:hanging="360"/>
      </w:pPr>
      <w:rPr>
        <w:rFonts w:ascii="Symbol" w:hAnsi="Symbol" w:cs="Symbol" w:hint="default"/>
      </w:rPr>
    </w:lvl>
    <w:lvl w:ilvl="7">
      <w:start w:val="1"/>
      <w:numFmt w:val="bullet"/>
      <w:lvlText w:val="◦"/>
      <w:lvlJc w:val="left"/>
      <w:pPr>
        <w:tabs>
          <w:tab w:val="num" w:pos="4091"/>
        </w:tabs>
        <w:ind w:left="4091" w:hanging="360"/>
      </w:pPr>
      <w:rPr>
        <w:rFonts w:ascii="OpenSymbol" w:hAnsi="OpenSymbol" w:cs="OpenSymbol" w:hint="default"/>
      </w:rPr>
    </w:lvl>
    <w:lvl w:ilvl="8">
      <w:start w:val="1"/>
      <w:numFmt w:val="bullet"/>
      <w:lvlText w:val="▪"/>
      <w:lvlJc w:val="left"/>
      <w:pPr>
        <w:tabs>
          <w:tab w:val="num" w:pos="4451"/>
        </w:tabs>
        <w:ind w:left="4451" w:hanging="360"/>
      </w:pPr>
      <w:rPr>
        <w:rFonts w:ascii="OpenSymbol" w:hAnsi="OpenSymbol" w:cs="OpenSymbol" w:hint="default"/>
      </w:rPr>
    </w:lvl>
  </w:abstractNum>
  <w:abstractNum w:abstractNumId="1" w15:restartNumberingAfterBreak="0">
    <w:nsid w:val="36B7427C"/>
    <w:multiLevelType w:val="hybridMultilevel"/>
    <w:tmpl w:val="8CBC72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1286D76"/>
    <w:multiLevelType w:val="multilevel"/>
    <w:tmpl w:val="346095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34981543">
    <w:abstractNumId w:val="0"/>
  </w:num>
  <w:num w:numId="2" w16cid:durableId="2073458914">
    <w:abstractNumId w:val="2"/>
  </w:num>
  <w:num w:numId="3" w16cid:durableId="784924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01"/>
    <w:rsid w:val="001413F7"/>
    <w:rsid w:val="001B607A"/>
    <w:rsid w:val="00590DBC"/>
    <w:rsid w:val="005C7207"/>
    <w:rsid w:val="007A1B01"/>
    <w:rsid w:val="0098320B"/>
    <w:rsid w:val="009B13C3"/>
    <w:rsid w:val="00B47C9E"/>
    <w:rsid w:val="00D35B2D"/>
    <w:rsid w:val="00E4245E"/>
    <w:rsid w:val="00E52543"/>
    <w:rsid w:val="00EA6BF8"/>
    <w:rsid w:val="00EC71C2"/>
    <w:rsid w:val="00F474A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BD24"/>
  <w15:docId w15:val="{BB51BA4F-D9FE-4CE9-BC25-062A13E7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F4E"/>
    <w:pPr>
      <w:spacing w:after="200" w:line="276" w:lineRule="auto"/>
    </w:pPr>
    <w:rPr>
      <w:sz w:val="22"/>
    </w:rPr>
  </w:style>
  <w:style w:type="paragraph" w:styleId="Heading1">
    <w:name w:val="heading 1"/>
    <w:basedOn w:val="Normal"/>
    <w:next w:val="Normal"/>
    <w:link w:val="Heading1Char"/>
    <w:uiPriority w:val="9"/>
    <w:qFormat/>
    <w:rsid w:val="002C3F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koppeling">
    <w:name w:val="Internetkoppeling"/>
    <w:basedOn w:val="DefaultParagraphFont"/>
    <w:uiPriority w:val="99"/>
    <w:unhideWhenUsed/>
    <w:qFormat/>
    <w:rsid w:val="000217A6"/>
    <w:rPr>
      <w:color w:val="0000FF" w:themeColor="hyperlink"/>
      <w:u w:val="single"/>
    </w:rPr>
  </w:style>
  <w:style w:type="character" w:customStyle="1" w:styleId="BalloonTextChar">
    <w:name w:val="Balloon Text Char"/>
    <w:basedOn w:val="DefaultParagraphFont"/>
    <w:link w:val="BalloonText"/>
    <w:uiPriority w:val="99"/>
    <w:semiHidden/>
    <w:qFormat/>
    <w:rsid w:val="00E408F9"/>
    <w:rPr>
      <w:rFonts w:ascii="Tahoma" w:hAnsi="Tahoma" w:cs="Tahoma"/>
      <w:sz w:val="16"/>
      <w:szCs w:val="16"/>
    </w:rPr>
  </w:style>
  <w:style w:type="character" w:customStyle="1" w:styleId="Heading1Char">
    <w:name w:val="Heading 1 Char"/>
    <w:basedOn w:val="DefaultParagraphFont"/>
    <w:link w:val="Heading1"/>
    <w:uiPriority w:val="9"/>
    <w:qFormat/>
    <w:rsid w:val="002C3F66"/>
    <w:rPr>
      <w:rFonts w:asciiTheme="majorHAnsi" w:eastAsiaTheme="majorEastAsia" w:hAnsiTheme="majorHAnsi" w:cstheme="majorBidi"/>
      <w:b/>
      <w:bCs/>
      <w:color w:val="365F91" w:themeColor="accent1" w:themeShade="BF"/>
      <w:sz w:val="28"/>
      <w:szCs w:val="28"/>
    </w:rPr>
  </w:style>
  <w:style w:type="character" w:customStyle="1" w:styleId="Bezochteinternetkoppeling">
    <w:name w:val="Bezochte internetkoppeling"/>
    <w:basedOn w:val="DefaultParagraphFont"/>
    <w:uiPriority w:val="99"/>
    <w:semiHidden/>
    <w:unhideWhenUsed/>
    <w:qFormat/>
    <w:rsid w:val="00AA39D4"/>
    <w:rPr>
      <w:color w:val="800080" w:themeColor="followedHyperlink"/>
      <w:u w:val="single"/>
    </w:rPr>
  </w:style>
  <w:style w:type="character" w:customStyle="1" w:styleId="Onopgelostemelding1">
    <w:name w:val="Onopgeloste melding1"/>
    <w:basedOn w:val="DefaultParagraphFont"/>
    <w:uiPriority w:val="99"/>
    <w:semiHidden/>
    <w:unhideWhenUsed/>
    <w:qFormat/>
    <w:rsid w:val="008D7204"/>
    <w:rPr>
      <w:color w:val="605E5C"/>
      <w:shd w:val="clear" w:color="auto" w:fill="E1DFDD"/>
    </w:rPr>
  </w:style>
  <w:style w:type="character" w:customStyle="1" w:styleId="Opsommingstekens">
    <w:name w:val="Opsommingsteken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Kop">
    <w:name w:val="Kop"/>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Default">
    <w:name w:val="Default"/>
    <w:qFormat/>
    <w:rsid w:val="001F6F4E"/>
    <w:rPr>
      <w:rFonts w:ascii="Trebuchet MS" w:eastAsia="Calibri" w:hAnsi="Trebuchet MS" w:cs="Trebuchet MS"/>
      <w:color w:val="000000"/>
      <w:sz w:val="24"/>
      <w:szCs w:val="24"/>
    </w:rPr>
  </w:style>
  <w:style w:type="paragraph" w:styleId="BalloonText">
    <w:name w:val="Balloon Text"/>
    <w:basedOn w:val="Normal"/>
    <w:link w:val="BalloonTextChar"/>
    <w:uiPriority w:val="99"/>
    <w:semiHidden/>
    <w:unhideWhenUsed/>
    <w:qFormat/>
    <w:rsid w:val="00E408F9"/>
    <w:pPr>
      <w:spacing w:after="0" w:line="240" w:lineRule="auto"/>
    </w:pPr>
    <w:rPr>
      <w:rFonts w:ascii="Tahoma" w:hAnsi="Tahoma" w:cs="Tahoma"/>
      <w:sz w:val="16"/>
      <w:szCs w:val="16"/>
    </w:rPr>
  </w:style>
  <w:style w:type="paragraph" w:styleId="ListParagraph">
    <w:name w:val="List Paragraph"/>
    <w:basedOn w:val="Normal"/>
    <w:uiPriority w:val="34"/>
    <w:qFormat/>
    <w:rsid w:val="00141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b2d366c9-b4f9-4dc6-8006-c9d363a6d202}" enabled="1" method="Privileged" siteId="{8e41bacc-baba-48d6-9fcb-708bd1208e3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dc:creator>
  <dc:description/>
  <cp:lastModifiedBy>Theo Queis</cp:lastModifiedBy>
  <cp:revision>2</cp:revision>
  <cp:lastPrinted>2023-01-09T12:33:00Z</cp:lastPrinted>
  <dcterms:created xsi:type="dcterms:W3CDTF">2026-05-21T20:33:00Z</dcterms:created>
  <dcterms:modified xsi:type="dcterms:W3CDTF">2026-05-21T20:33:00Z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